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47B07" w14:textId="77777777" w:rsidR="000D76FF" w:rsidRDefault="000D76FF">
      <w:r>
        <w:t>README:</w:t>
      </w:r>
    </w:p>
    <w:p w14:paraId="6284039E" w14:textId="467A17D4" w:rsidR="000D76FF" w:rsidRDefault="000D76F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 xml:space="preserve">Checklists for manuscripts processors working with new collections and additions to collections.  While some of the checklists </w:t>
      </w:r>
      <w:proofErr w:type="gramStart"/>
      <w:r>
        <w:t>are focused</w:t>
      </w:r>
      <w:proofErr w:type="gramEnd"/>
      <w:r>
        <w:t xml:space="preserve"> on the physical work involved, these mostly exist to ensure processors have completed or updated the fields Kenneth Spencer Research Library considers required when applicable</w:t>
      </w:r>
      <w:r w:rsidR="00186839">
        <w:t xml:space="preserve"> in </w:t>
      </w:r>
      <w:proofErr w:type="spellStart"/>
      <w:r w:rsidR="00186839">
        <w:t>ArchivesSpace</w:t>
      </w:r>
      <w:proofErr w:type="spellEnd"/>
      <w:r w:rsidR="00186839">
        <w:t xml:space="preserve"> resource-level records</w:t>
      </w:r>
      <w:r>
        <w:t xml:space="preserve">. Additionally, conservation information </w:t>
      </w:r>
      <w:proofErr w:type="gramStart"/>
      <w:r>
        <w:t>is added</w:t>
      </w:r>
      <w:proofErr w:type="gramEnd"/>
      <w:r>
        <w:t xml:space="preserve"> to </w:t>
      </w:r>
      <w:proofErr w:type="spellStart"/>
      <w:r>
        <w:t>ArchivesSpace</w:t>
      </w:r>
      <w:proofErr w:type="spellEnd"/>
      <w:r>
        <w:t xml:space="preserve"> resource records so we have information if something has been treated or not.</w:t>
      </w:r>
      <w:bookmarkStart w:id="0" w:name="_GoBack"/>
      <w:bookmarkEnd w:id="0"/>
      <w:r>
        <w:br w:type="page"/>
      </w:r>
    </w:p>
    <w:p w14:paraId="6B67407C" w14:textId="77777777" w:rsidR="00186839" w:rsidRDefault="00186839" w:rsidP="001868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E74B5"/>
          <w:sz w:val="32"/>
          <w:szCs w:val="32"/>
        </w:rPr>
        <w:lastRenderedPageBreak/>
        <w:t>PROCESSING CHECKLIST – NEW COLLECTIONS</w:t>
      </w:r>
      <w:r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7321D386" w14:textId="77777777" w:rsidR="00186839" w:rsidRDefault="00186839" w:rsidP="0018683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Collection description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BCACE5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ArchivesSpace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Resource record has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41B8B7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Correct/unique Identifier in the Basic Information section (main call number for collection)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581121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Correct dates for collection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961839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Correct Extents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2C18A6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Title (in Basic Information section), Finding Aid Subtitle (in Finding Aid Data section), and Preferred Citation title all match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BA7F42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Finding Aid Title states “Guide to the XXXX Collection” (in Finding Aid Data section)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B0D0A2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Abstract note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409F88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Biographical note or administrative history note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350596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Conditions governing access note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243BE3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Conditions governing use note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1A38A0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Immediate source of acquisition note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FB1EB5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Physical location note(s) for each call number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D5AB4B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Preferred citation note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193629" w14:textId="77777777" w:rsidR="00186839" w:rsidRDefault="00186839" w:rsidP="0018683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Physical materials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3F9B89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 xml:space="preserve">In new folders IF processing at level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2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or 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3EAC09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 xml:space="preserve">New folders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have been labeled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with collection title (may be stamped), folder title, &amp; call # stamp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5ACA3C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Boxes have been labeled (document cases: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1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label on front of box; all other boxes: 2 labels, 1 on short and 1 on long sides)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0D281B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Top containers have been barcoded (box, or folder if P-class or oversize loose folder)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C85226" w14:textId="77777777" w:rsidR="00186839" w:rsidRDefault="00186839" w:rsidP="0018683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Conservation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045A71" w14:textId="77777777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>All items returned from conservation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0E6456" w14:textId="22245CC9" w:rsid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Items still w</w:t>
      </w:r>
      <w:r>
        <w:rPr>
          <w:rStyle w:val="normaltextrun"/>
          <w:rFonts w:ascii="Calibri" w:hAnsi="Calibri" w:cs="Calibri"/>
          <w:sz w:val="22"/>
          <w:szCs w:val="22"/>
        </w:rPr>
        <w:t>ith conservation for treatment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>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2C156E" w14:textId="77777777" w:rsidR="00186839" w:rsidRDefault="00186839" w:rsidP="0018683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3EDCCE" w14:textId="77777777" w:rsidR="00186839" w:rsidRDefault="00186839" w:rsidP="0018683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4. Recordkeeping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34760B" w14:textId="69BDCF58" w:rsidR="00186839" w:rsidRPr="00186839" w:rsidRDefault="00186839" w:rsidP="00186839">
      <w:pPr>
        <w:pStyle w:val="paragraph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  <w:sz w:val="22"/>
          <w:szCs w:val="22"/>
        </w:rPr>
        <w:t>​</w:t>
      </w:r>
      <w:r>
        <w:rPr>
          <w:rStyle w:val="normaltextrun"/>
          <w:rFonts w:ascii="MS Gothic" w:eastAsia="MS Gothic" w:hAnsi="MS Gothic" w:cs="Segoe UI" w:hint="eastAsia"/>
          <w:sz w:val="22"/>
          <w:szCs w:val="22"/>
        </w:rPr>
        <w:t>☐</w:t>
      </w:r>
      <w:r>
        <w:rPr>
          <w:rStyle w:val="normaltextrun"/>
          <w:rFonts w:ascii="Calibri" w:hAnsi="Calibri" w:cs="Calibri"/>
          <w:sz w:val="22"/>
          <w:szCs w:val="22"/>
        </w:rPr>
        <w:t xml:space="preserve">Return accession folder with bibliographic record sheet, this checklist, processing notes, and original items from folder to </w:t>
      </w:r>
      <w:r>
        <w:rPr>
          <w:rStyle w:val="normaltextrun"/>
          <w:rFonts w:ascii="Calibri" w:hAnsi="Calibri" w:cs="Calibri"/>
          <w:sz w:val="22"/>
          <w:szCs w:val="22"/>
        </w:rPr>
        <w:t>your supervisor</w:t>
      </w:r>
      <w:r>
        <w:rPr>
          <w:rStyle w:val="normaltextrun"/>
          <w:rFonts w:ascii="Calibri" w:hAnsi="Calibri" w:cs="Calibri"/>
          <w:sz w:val="22"/>
          <w:szCs w:val="22"/>
        </w:rPr>
        <w:t>!</w:t>
      </w:r>
    </w:p>
    <w:p w14:paraId="5DFD18A2" w14:textId="60FA6653" w:rsidR="00E84EDC" w:rsidRDefault="00E84EDC" w:rsidP="004700E9">
      <w:pPr>
        <w:pStyle w:val="Heading1"/>
      </w:pPr>
      <w:r>
        <w:lastRenderedPageBreak/>
        <w:t>PROCESSING CHECKLIST – ADDITIONS TO COLLECTIONS</w:t>
      </w:r>
    </w:p>
    <w:p w14:paraId="51A6F649" w14:textId="77777777" w:rsidR="00E84EDC" w:rsidRDefault="00E84EDC" w:rsidP="006A1B58">
      <w:r>
        <w:t xml:space="preserve">1. </w:t>
      </w:r>
      <w:r w:rsidRPr="00E8054A">
        <w:rPr>
          <w:i/>
        </w:rPr>
        <w:t>How does this relate to the existing processed collection</w:t>
      </w:r>
      <w:r>
        <w:t>?</w:t>
      </w:r>
      <w:r w:rsidR="006A1B58">
        <w:t xml:space="preserve"> (</w:t>
      </w:r>
      <w:proofErr w:type="gramStart"/>
      <w:r w:rsidR="006A1B58">
        <w:t>able</w:t>
      </w:r>
      <w:proofErr w:type="gramEnd"/>
      <w:r w:rsidR="006A1B58">
        <w:t xml:space="preserve"> to use same series, need to create new series, </w:t>
      </w:r>
      <w:r w:rsidR="004700E9">
        <w:t xml:space="preserve">original collection small enough to be incorporated into addition, </w:t>
      </w:r>
      <w:r w:rsidR="006A1B58">
        <w:t>etc.?)</w:t>
      </w:r>
    </w:p>
    <w:p w14:paraId="0D433CE4" w14:textId="77777777" w:rsidR="006A1B58" w:rsidRDefault="006A1B58">
      <w:r>
        <w:t>_______________________________________________________________________________</w:t>
      </w:r>
    </w:p>
    <w:p w14:paraId="6783BFA8" w14:textId="77777777" w:rsidR="006A1B58" w:rsidRDefault="006A1B58" w:rsidP="006A1B58">
      <w:r>
        <w:t>_______________________________________________________________________________</w:t>
      </w:r>
    </w:p>
    <w:p w14:paraId="445C7F26" w14:textId="77777777" w:rsidR="00E84EDC" w:rsidRDefault="006A1B58" w:rsidP="00E84EDC">
      <w:r>
        <w:t>2</w:t>
      </w:r>
      <w:r w:rsidR="00E84EDC">
        <w:t xml:space="preserve">. </w:t>
      </w:r>
      <w:r w:rsidR="00E84EDC" w:rsidRPr="00E8054A">
        <w:rPr>
          <w:i/>
        </w:rPr>
        <w:t>Collection description</w:t>
      </w:r>
    </w:p>
    <w:p w14:paraId="2B86BCF5" w14:textId="77777777" w:rsidR="00E84EDC" w:rsidRDefault="00E84EDC" w:rsidP="00E84EDC">
      <w:r>
        <w:tab/>
      </w:r>
      <w:proofErr w:type="spellStart"/>
      <w:r>
        <w:t>ArchivesSpace</w:t>
      </w:r>
      <w:proofErr w:type="spellEnd"/>
      <w:r>
        <w:t xml:space="preserve"> Resource record </w:t>
      </w:r>
      <w:proofErr w:type="gramStart"/>
      <w:r>
        <w:t>has been updated</w:t>
      </w:r>
      <w:proofErr w:type="gramEnd"/>
      <w:r>
        <w:t>:</w:t>
      </w:r>
    </w:p>
    <w:p w14:paraId="6B0BC8E9" w14:textId="77777777" w:rsidR="00E84EDC" w:rsidRDefault="00E84EDC" w:rsidP="00E84EDC">
      <w:r>
        <w:tab/>
      </w:r>
      <w:sdt>
        <w:sdtPr>
          <w:id w:val="7502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Revised extents</w:t>
      </w:r>
    </w:p>
    <w:p w14:paraId="3E277E8B" w14:textId="77777777" w:rsidR="004C0738" w:rsidRDefault="004C0738" w:rsidP="00E84EDC">
      <w:r>
        <w:tab/>
      </w:r>
      <w:sdt>
        <w:sdtPr>
          <w:id w:val="14887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Revised collection dates</w:t>
      </w:r>
    </w:p>
    <w:p w14:paraId="0C2E638E" w14:textId="77777777" w:rsidR="00E8054A" w:rsidRDefault="00E8054A" w:rsidP="00E84EDC">
      <w:r>
        <w:tab/>
      </w:r>
      <w:sdt>
        <w:sdtPr>
          <w:id w:val="190308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0E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Added revision statement (under Finding Aid Data section) </w:t>
      </w:r>
      <w:r w:rsidR="00842C6F">
        <w:t>describing work completed with</w:t>
      </w:r>
      <w:r>
        <w:t xml:space="preserve"> your initials (i.e. “Added .5 linear feet (1 box) addition to collection, mwh”)</w:t>
      </w:r>
    </w:p>
    <w:p w14:paraId="6AADF5E1" w14:textId="77777777" w:rsidR="008440CE" w:rsidRDefault="008440CE" w:rsidP="00E84EDC">
      <w:r>
        <w:tab/>
      </w:r>
      <w:sdt>
        <w:sdtPr>
          <w:id w:val="-105569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Updated abstract</w:t>
      </w:r>
    </w:p>
    <w:p w14:paraId="2EBEBAE4" w14:textId="77777777" w:rsidR="004700E9" w:rsidRDefault="00E84EDC" w:rsidP="00E84EDC">
      <w:r>
        <w:tab/>
      </w:r>
      <w:sdt>
        <w:sdtPr>
          <w:id w:val="99129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700E9">
        <w:t>Created or updated biographical/administrative history note, if necessary</w:t>
      </w:r>
      <w:r>
        <w:t xml:space="preserve">  </w:t>
      </w:r>
      <w:r>
        <w:tab/>
      </w:r>
    </w:p>
    <w:p w14:paraId="661483DC" w14:textId="77777777" w:rsidR="00E84EDC" w:rsidRDefault="00186839" w:rsidP="004700E9">
      <w:pPr>
        <w:ind w:firstLine="720"/>
      </w:pPr>
      <w:sdt>
        <w:sdtPr>
          <w:id w:val="-185086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EDC">
            <w:rPr>
              <w:rFonts w:ascii="MS Gothic" w:eastAsia="MS Gothic" w:hAnsi="MS Gothic" w:hint="eastAsia"/>
            </w:rPr>
            <w:t>☐</w:t>
          </w:r>
        </w:sdtContent>
      </w:sdt>
      <w:r w:rsidR="00E84EDC">
        <w:t>Added new date</w:t>
      </w:r>
      <w:r w:rsidR="00976007">
        <w:t>(</w:t>
      </w:r>
      <w:r w:rsidR="00E84EDC">
        <w:t>s</w:t>
      </w:r>
      <w:r w:rsidR="00976007">
        <w:t>)</w:t>
      </w:r>
      <w:r w:rsidR="00E84EDC">
        <w:t xml:space="preserve"> (and names, if necessary) to Immediate source of acquisition</w:t>
      </w:r>
      <w:r w:rsidR="00006E99">
        <w:t xml:space="preserve"> note</w:t>
      </w:r>
    </w:p>
    <w:p w14:paraId="3C137041" w14:textId="77777777" w:rsidR="00CA661C" w:rsidRDefault="00E84EDC">
      <w:r>
        <w:tab/>
      </w:r>
      <w:sdt>
        <w:sdtPr>
          <w:id w:val="-81748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Physical location note</w:t>
      </w:r>
      <w:r w:rsidR="006A1B58">
        <w:t>(s)</w:t>
      </w:r>
      <w:r>
        <w:t xml:space="preserve"> for each new call number</w:t>
      </w:r>
      <w:r w:rsidR="004700E9">
        <w:t>, if necessary</w:t>
      </w:r>
    </w:p>
    <w:p w14:paraId="50C64594" w14:textId="77777777" w:rsidR="00813690" w:rsidRDefault="006A1B58" w:rsidP="00813690">
      <w:r>
        <w:t>3</w:t>
      </w:r>
      <w:r w:rsidR="00813690">
        <w:t xml:space="preserve">. </w:t>
      </w:r>
      <w:r w:rsidR="00813690" w:rsidRPr="00E8054A">
        <w:rPr>
          <w:i/>
        </w:rPr>
        <w:t>Physical materials</w:t>
      </w:r>
    </w:p>
    <w:p w14:paraId="6168220B" w14:textId="77777777" w:rsidR="00813690" w:rsidRDefault="00813690" w:rsidP="00813690">
      <w:r>
        <w:tab/>
      </w:r>
      <w:sdt>
        <w:sdtPr>
          <w:id w:val="43008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42D09">
        <w:t>In new folders IF</w:t>
      </w:r>
      <w:r>
        <w:t xml:space="preserve"> processing at level 2 or 3</w:t>
      </w:r>
    </w:p>
    <w:p w14:paraId="72EEF3AF" w14:textId="77777777" w:rsidR="00813690" w:rsidRDefault="00813690" w:rsidP="00813690">
      <w:r>
        <w:tab/>
      </w:r>
      <w:sdt>
        <w:sdtPr>
          <w:id w:val="-179782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New folders </w:t>
      </w:r>
      <w:proofErr w:type="gramStart"/>
      <w:r>
        <w:t>have been labeled</w:t>
      </w:r>
      <w:proofErr w:type="gramEnd"/>
      <w:r>
        <w:t xml:space="preserve"> with collection title, folder title, and call number stamp</w:t>
      </w:r>
    </w:p>
    <w:p w14:paraId="54076BCC" w14:textId="77777777" w:rsidR="00813690" w:rsidRDefault="00813690" w:rsidP="00813690">
      <w:r>
        <w:tab/>
      </w:r>
      <w:sdt>
        <w:sdtPr>
          <w:id w:val="-79551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Boxes have been labeled (document cases: </w:t>
      </w:r>
      <w:proofErr w:type="gramStart"/>
      <w:r>
        <w:t>1</w:t>
      </w:r>
      <w:proofErr w:type="gramEnd"/>
      <w:r>
        <w:t xml:space="preserve"> label on front of box; all other boxes: 2 labels, 1 on short and 1 on long sides)</w:t>
      </w:r>
    </w:p>
    <w:p w14:paraId="3BBF4840" w14:textId="77777777" w:rsidR="00813690" w:rsidRDefault="00813690" w:rsidP="00813690">
      <w:r>
        <w:tab/>
      </w:r>
      <w:sdt>
        <w:sdtPr>
          <w:id w:val="-124548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Top containers have been barcoded (box</w:t>
      </w:r>
      <w:r w:rsidR="00976007">
        <w:t>,</w:t>
      </w:r>
      <w:r>
        <w:t xml:space="preserve"> </w:t>
      </w:r>
      <w:r w:rsidR="004700E9">
        <w:t xml:space="preserve">volume, </w:t>
      </w:r>
      <w:r>
        <w:t>or folder if P-class or oversize loose folder)</w:t>
      </w:r>
    </w:p>
    <w:p w14:paraId="3443A29B" w14:textId="77777777" w:rsidR="00813690" w:rsidRDefault="006A1B58" w:rsidP="00813690">
      <w:r>
        <w:t>4</w:t>
      </w:r>
      <w:r w:rsidR="00813690">
        <w:t xml:space="preserve">. </w:t>
      </w:r>
      <w:r w:rsidR="00813690" w:rsidRPr="00E8054A">
        <w:rPr>
          <w:i/>
        </w:rPr>
        <w:t>Conservation</w:t>
      </w:r>
    </w:p>
    <w:p w14:paraId="21C1E89B" w14:textId="77777777" w:rsidR="00813690" w:rsidRDefault="00813690" w:rsidP="00813690">
      <w:r>
        <w:tab/>
      </w:r>
      <w:sdt>
        <w:sdtPr>
          <w:id w:val="181745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All items returned from conservation</w:t>
      </w:r>
    </w:p>
    <w:p w14:paraId="2705430C" w14:textId="77777777" w:rsidR="006A1B58" w:rsidRDefault="00813690" w:rsidP="00813690">
      <w:r>
        <w:tab/>
        <w:t>Items still with conservation for treatment: ___________________________________________</w:t>
      </w:r>
    </w:p>
    <w:p w14:paraId="0FE9FACE" w14:textId="77777777" w:rsidR="00842C6F" w:rsidRDefault="00842C6F">
      <w:r>
        <w:t>_____________________________________________________________________________________</w:t>
      </w:r>
    </w:p>
    <w:p w14:paraId="1E476357" w14:textId="77777777" w:rsidR="00842C6F" w:rsidRDefault="00842C6F">
      <w:r>
        <w:t xml:space="preserve">5. </w:t>
      </w:r>
      <w:r>
        <w:rPr>
          <w:i/>
        </w:rPr>
        <w:t>Recordkeeping</w:t>
      </w:r>
    </w:p>
    <w:p w14:paraId="33BAC46B" w14:textId="41F6A4F2" w:rsidR="00842C6F" w:rsidRPr="00842C6F" w:rsidRDefault="00842C6F">
      <w:r>
        <w:tab/>
      </w:r>
      <w:sdt>
        <w:sdtPr>
          <w:id w:val="-130060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Return accession folder with this checklist, any processing notes, and original items from folder to </w:t>
      </w:r>
      <w:r w:rsidR="000D76FF">
        <w:t>your supervisor</w:t>
      </w:r>
      <w:r>
        <w:t>!</w:t>
      </w:r>
    </w:p>
    <w:sectPr w:rsidR="00842C6F" w:rsidRPr="0084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C"/>
    <w:rsid w:val="00006E99"/>
    <w:rsid w:val="00042D09"/>
    <w:rsid w:val="000D76FF"/>
    <w:rsid w:val="00186839"/>
    <w:rsid w:val="004700E9"/>
    <w:rsid w:val="004C0738"/>
    <w:rsid w:val="006A1B58"/>
    <w:rsid w:val="00813690"/>
    <w:rsid w:val="00842C6F"/>
    <w:rsid w:val="008440CE"/>
    <w:rsid w:val="00976007"/>
    <w:rsid w:val="00976522"/>
    <w:rsid w:val="00CA661C"/>
    <w:rsid w:val="00E8054A"/>
    <w:rsid w:val="00E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83E9"/>
  <w15:chartTrackingRefBased/>
  <w15:docId w15:val="{8210F544-A2C4-472A-9451-03AA301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EDC"/>
  </w:style>
  <w:style w:type="paragraph" w:styleId="Heading1">
    <w:name w:val="heading 1"/>
    <w:basedOn w:val="Normal"/>
    <w:next w:val="Normal"/>
    <w:link w:val="Heading1Char"/>
    <w:uiPriority w:val="9"/>
    <w:qFormat/>
    <w:rsid w:val="00E84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18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6839"/>
  </w:style>
  <w:style w:type="character" w:customStyle="1" w:styleId="eop">
    <w:name w:val="eop"/>
    <w:basedOn w:val="DefaultParagraphFont"/>
    <w:rsid w:val="00186839"/>
  </w:style>
  <w:style w:type="character" w:customStyle="1" w:styleId="spellingerror">
    <w:name w:val="spellingerror"/>
    <w:basedOn w:val="DefaultParagraphFont"/>
    <w:rsid w:val="00186839"/>
  </w:style>
  <w:style w:type="character" w:customStyle="1" w:styleId="contentcontrolboundarysink">
    <w:name w:val="contentcontrolboundarysink"/>
    <w:basedOn w:val="DefaultParagraphFont"/>
    <w:rsid w:val="0018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2610393312C44B1839BB459A1BC51" ma:contentTypeVersion="6" ma:contentTypeDescription="Create a new document." ma:contentTypeScope="" ma:versionID="72b254b69649969c154416708d2feaef">
  <xsd:schema xmlns:xsd="http://www.w3.org/2001/XMLSchema" xmlns:xs="http://www.w3.org/2001/XMLSchema" xmlns:p="http://schemas.microsoft.com/office/2006/metadata/properties" xmlns:ns2="1d2cb53d-1f48-449c-94fc-d4e908ff9979" targetNamespace="http://schemas.microsoft.com/office/2006/metadata/properties" ma:root="true" ma:fieldsID="09fd5e1476ae4ab31368e305f80577b9" ns2:_="">
    <xsd:import namespace="1d2cb53d-1f48-449c-94fc-d4e908ff997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Unit_x002f_Function_x0020_Area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cb53d-1f48-449c-94fc-d4e908ff9979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description="Brief description of the purpose of the document" ma:internalName="Description0">
      <xsd:simpleType>
        <xsd:restriction base="dms:Note">
          <xsd:maxLength value="255"/>
        </xsd:restriction>
      </xsd:simpleType>
    </xsd:element>
    <xsd:element name="Unit_x002f_Function_x0020_Area" ma:index="2" nillable="true" ma:displayName="Unit/Function Area" ma:description="Unit name or function to use for filtering" ma:internalName="Unit_x002f_Function_x0020_Area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d2cb53d-1f48-449c-94fc-d4e908ff9979">Checklist for ensuring steps related to processing additions to existing collections are completed, including updating descriptive in formation in ArchivesSpace.</Description0>
    <Unit_x002f_Function_x0020_Area xmlns="1d2cb53d-1f48-449c-94fc-d4e908ff99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72582-24C3-4C28-AFB9-65326CB05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cb53d-1f48-449c-94fc-d4e908ff9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CC56D-8124-4AEA-BA51-3C64A2F26B98}">
  <ds:schemaRefs>
    <ds:schemaRef ds:uri="http://schemas.microsoft.com/office/2006/metadata/properties"/>
    <ds:schemaRef ds:uri="http://schemas.microsoft.com/office/infopath/2007/PartnerControls"/>
    <ds:schemaRef ds:uri="1d2cb53d-1f48-449c-94fc-d4e908ff9979"/>
  </ds:schemaRefs>
</ds:datastoreItem>
</file>

<file path=customXml/itemProps3.xml><?xml version="1.0" encoding="utf-8"?>
<ds:datastoreItem xmlns:ds="http://schemas.openxmlformats.org/officeDocument/2006/customXml" ds:itemID="{CD7C5D17-1BE7-4C62-B1B6-B90C695FA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Processing checklist - additions to existing collections</vt:lpstr>
    </vt:vector>
  </TitlesOfParts>
  <Company>The University of Kansas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 checklist - additions to existing collections</dc:title>
  <dc:subject/>
  <dc:creator>Huggard, Marcella</dc:creator>
  <cp:keywords/>
  <dc:description/>
  <cp:lastModifiedBy>Huggard, Marcella</cp:lastModifiedBy>
  <cp:revision>3</cp:revision>
  <dcterms:created xsi:type="dcterms:W3CDTF">2018-12-14T21:28:00Z</dcterms:created>
  <dcterms:modified xsi:type="dcterms:W3CDTF">2018-12-14T21:32:00Z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0x010100F622610393312C44B1839BB459A1BC51</vt:lpwstr>
  </property>
</Properties>
</file>